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" w:rightChars="20" w:firstLine="1068" w:firstLineChars="445"/>
        <w:rPr>
          <w:rFonts w:ascii="新宋体" w:hAnsi="新宋体" w:eastAsia="新宋体"/>
          <w:sz w:val="24"/>
        </w:rPr>
      </w:pPr>
    </w:p>
    <w:p>
      <w:pPr>
        <w:spacing w:line="360" w:lineRule="auto"/>
        <w:ind w:right="42" w:rightChars="20" w:firstLine="578" w:firstLineChars="445"/>
        <w:rPr>
          <w:rFonts w:ascii="新宋体" w:hAnsi="新宋体" w:eastAsia="新宋体"/>
          <w:sz w:val="13"/>
          <w:szCs w:val="13"/>
        </w:rPr>
      </w:pPr>
    </w:p>
    <w:p>
      <w:pPr>
        <w:spacing w:line="360" w:lineRule="auto"/>
        <w:ind w:right="42" w:rightChars="20" w:firstLine="1246" w:firstLineChars="445"/>
        <w:rPr>
          <w:rFonts w:ascii="新宋体" w:hAnsi="新宋体" w:eastAsia="新宋体"/>
          <w:sz w:val="28"/>
          <w:szCs w:val="28"/>
        </w:rPr>
      </w:pPr>
    </w:p>
    <w:p>
      <w:pPr>
        <w:spacing w:line="360" w:lineRule="auto"/>
        <w:ind w:right="42" w:rightChars="20"/>
        <w:jc w:val="center"/>
        <w:rPr>
          <w:rFonts w:ascii="新宋体" w:hAnsi="新宋体" w:eastAsia="新宋体"/>
          <w:sz w:val="28"/>
          <w:szCs w:val="28"/>
          <w:highlight w:val="none"/>
        </w:rPr>
      </w:pPr>
      <w:r>
        <w:rPr>
          <w:rFonts w:hint="eastAsia" w:ascii="新宋体" w:hAnsi="新宋体" w:eastAsia="新宋体"/>
          <w:sz w:val="28"/>
          <w:szCs w:val="28"/>
          <w:highlight w:val="none"/>
        </w:rPr>
        <w:t xml:space="preserve">SAC/TC </w:t>
      </w:r>
      <w:r>
        <w:rPr>
          <w:rFonts w:hint="eastAsia" w:ascii="新宋体" w:hAnsi="新宋体" w:eastAsia="新宋体"/>
          <w:sz w:val="28"/>
          <w:szCs w:val="28"/>
          <w:highlight w:val="none"/>
          <w:lang w:val="en-US" w:eastAsia="zh-CN"/>
        </w:rPr>
        <w:t>186</w:t>
      </w:r>
      <w:r>
        <w:rPr>
          <w:rFonts w:hint="eastAsia" w:ascii="新宋体" w:hAnsi="新宋体" w:eastAsia="新宋体"/>
          <w:sz w:val="28"/>
          <w:szCs w:val="28"/>
          <w:highlight w:val="none"/>
        </w:rPr>
        <w:t xml:space="preserve"> [201</w:t>
      </w:r>
      <w:r>
        <w:rPr>
          <w:rFonts w:hint="eastAsia" w:ascii="新宋体" w:hAnsi="新宋体" w:eastAsia="新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新宋体" w:hAnsi="新宋体" w:eastAsia="新宋体"/>
          <w:sz w:val="28"/>
          <w:szCs w:val="28"/>
          <w:highlight w:val="none"/>
        </w:rPr>
        <w:t xml:space="preserve">] </w:t>
      </w:r>
      <w:r>
        <w:rPr>
          <w:rFonts w:hint="eastAsia" w:ascii="新宋体" w:hAnsi="新宋体" w:eastAsia="新宋体"/>
          <w:sz w:val="28"/>
          <w:szCs w:val="28"/>
          <w:highlight w:val="none"/>
          <w:lang w:val="en-US" w:eastAsia="zh-CN"/>
        </w:rPr>
        <w:t>52</w:t>
      </w:r>
      <w:r>
        <w:rPr>
          <w:rFonts w:hint="eastAsia" w:ascii="新宋体" w:hAnsi="新宋体" w:eastAsia="新宋体"/>
          <w:sz w:val="28"/>
          <w:szCs w:val="28"/>
          <w:highlight w:val="none"/>
        </w:rPr>
        <w:t>号</w:t>
      </w:r>
    </w:p>
    <w:p>
      <w:pPr>
        <w:spacing w:line="360" w:lineRule="auto"/>
        <w:ind w:right="42" w:rightChars="20" w:firstLine="1251" w:firstLineChars="445"/>
        <w:jc w:val="center"/>
        <w:rPr>
          <w:rFonts w:ascii="新宋体" w:hAnsi="新宋体" w:eastAsia="新宋体"/>
          <w:b/>
          <w:bCs/>
          <w:sz w:val="28"/>
          <w:szCs w:val="32"/>
        </w:rPr>
      </w:pPr>
    </w:p>
    <w:p>
      <w:pPr>
        <w:spacing w:line="360" w:lineRule="auto"/>
        <w:ind w:right="4" w:rightChars="2"/>
        <w:jc w:val="center"/>
        <w:rPr>
          <w:rFonts w:asciiTheme="minorEastAsia" w:hAnsiTheme="minorEastAsia" w:eastAsiaTheme="minorEastAsia"/>
          <w:b/>
          <w:bCs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6"/>
        </w:rPr>
        <w:t>关于全国</w:t>
      </w:r>
      <w:r>
        <w:rPr>
          <w:rFonts w:hint="eastAsia" w:asciiTheme="minorEastAsia" w:hAnsiTheme="minorEastAsia" w:eastAsiaTheme="minorEastAsia"/>
          <w:b/>
          <w:bCs/>
          <w:sz w:val="32"/>
          <w:szCs w:val="36"/>
          <w:lang w:eastAsia="zh-CN"/>
        </w:rPr>
        <w:t>铸造机械</w:t>
      </w:r>
      <w:r>
        <w:rPr>
          <w:rFonts w:hint="eastAsia" w:asciiTheme="minorEastAsia" w:hAnsiTheme="minorEastAsia" w:eastAsiaTheme="minorEastAsia"/>
          <w:b/>
          <w:bCs/>
          <w:sz w:val="32"/>
          <w:szCs w:val="36"/>
        </w:rPr>
        <w:t>标准化技术委员会</w:t>
      </w:r>
    </w:p>
    <w:p>
      <w:pPr>
        <w:spacing w:line="360" w:lineRule="auto"/>
        <w:ind w:right="4" w:rightChars="2"/>
        <w:jc w:val="center"/>
        <w:rPr>
          <w:rFonts w:asciiTheme="minorEastAsia" w:hAnsiTheme="minorEastAsia" w:eastAsiaTheme="minorEastAsia"/>
          <w:b/>
          <w:bCs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6"/>
          <w:lang w:eastAsia="zh-CN"/>
        </w:rPr>
        <w:t>基础与配套</w:t>
      </w:r>
      <w:r>
        <w:rPr>
          <w:rFonts w:hint="eastAsia" w:asciiTheme="minorEastAsia" w:hAnsiTheme="minorEastAsia" w:eastAsiaTheme="minorEastAsia"/>
          <w:b/>
          <w:bCs/>
          <w:sz w:val="32"/>
          <w:szCs w:val="36"/>
        </w:rPr>
        <w:t>分技术委员会委员征集的通知</w:t>
      </w:r>
    </w:p>
    <w:p>
      <w:pPr>
        <w:spacing w:before="312" w:beforeLines="100" w:line="360" w:lineRule="auto"/>
        <w:rPr>
          <w:rFonts w:asciiTheme="minorEastAsia" w:hAnsiTheme="minorEastAsia" w:eastAsiaTheme="minorEastAsia"/>
          <w:b/>
          <w:sz w:val="24"/>
          <w:szCs w:val="28"/>
        </w:rPr>
      </w:pPr>
      <w:r>
        <w:rPr>
          <w:rFonts w:hint="eastAsia" w:asciiTheme="minorEastAsia" w:hAnsiTheme="minorEastAsia" w:eastAsiaTheme="minorEastAsia"/>
          <w:b/>
          <w:sz w:val="24"/>
          <w:szCs w:val="28"/>
        </w:rPr>
        <w:t>各有关单位：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根据《全国专业标准化技术委员会管理办法》（总局令第191号）的有关要求，全国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标准化技术委员会（SAC/TC</w:t>
      </w:r>
      <w:r>
        <w:rPr>
          <w:rFonts w:hint="eastAsia"/>
          <w:sz w:val="24"/>
          <w:lang w:eastAsia="zh-CN"/>
        </w:rPr>
        <w:t>186</w:t>
      </w:r>
      <w:r>
        <w:rPr>
          <w:rFonts w:hint="eastAsia"/>
          <w:sz w:val="24"/>
        </w:rPr>
        <w:t>）结合工作需要，拟于近期筹建全国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</w:t>
      </w:r>
      <w:r>
        <w:rPr>
          <w:rFonts w:hint="eastAsia"/>
          <w:sz w:val="24"/>
          <w:lang w:eastAsia="zh-CN"/>
        </w:rPr>
        <w:t>基础与配套</w:t>
      </w:r>
      <w:r>
        <w:rPr>
          <w:rFonts w:hint="eastAsia"/>
          <w:sz w:val="24"/>
        </w:rPr>
        <w:t>分技术委员会（SAC/TC</w:t>
      </w:r>
      <w:r>
        <w:rPr>
          <w:rFonts w:hint="eastAsia"/>
          <w:sz w:val="24"/>
          <w:lang w:eastAsia="zh-CN"/>
        </w:rPr>
        <w:t>186</w:t>
      </w:r>
      <w:r>
        <w:rPr>
          <w:rFonts w:hint="eastAsia"/>
          <w:sz w:val="24"/>
        </w:rPr>
        <w:t>/SC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），并由</w:t>
      </w:r>
      <w:r>
        <w:rPr>
          <w:rFonts w:hint="eastAsia"/>
          <w:sz w:val="24"/>
          <w:lang w:eastAsia="zh-CN"/>
        </w:rPr>
        <w:t>南安市中机标准化研究院有限公司</w:t>
      </w:r>
      <w:r>
        <w:rPr>
          <w:rFonts w:hint="eastAsia"/>
          <w:sz w:val="24"/>
        </w:rPr>
        <w:t>作为秘书处承担单位。本着相关方广泛参与的原则，现面向社会公开征集全国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</w:t>
      </w:r>
      <w:r>
        <w:rPr>
          <w:rFonts w:hint="eastAsia"/>
          <w:sz w:val="24"/>
          <w:lang w:eastAsia="zh-CN"/>
        </w:rPr>
        <w:t>基础与配套</w:t>
      </w:r>
      <w:r>
        <w:rPr>
          <w:rFonts w:hint="eastAsia"/>
          <w:sz w:val="24"/>
        </w:rPr>
        <w:t>分技术委员会第一届委员会委员。具体事项通知如下：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一、征集范围</w:t>
      </w:r>
    </w:p>
    <w:p>
      <w:pPr>
        <w:pStyle w:val="21"/>
        <w:numPr>
          <w:ilvl w:val="0"/>
          <w:numId w:val="0"/>
        </w:num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</w:t>
      </w:r>
      <w:r>
        <w:rPr>
          <w:rFonts w:hint="eastAsia"/>
          <w:sz w:val="24"/>
          <w:lang w:eastAsia="zh-CN"/>
        </w:rPr>
        <w:t>基础与配套</w:t>
      </w:r>
      <w:r>
        <w:rPr>
          <w:rFonts w:hint="eastAsia"/>
          <w:sz w:val="24"/>
        </w:rPr>
        <w:t>分技术委员会主要负责</w:t>
      </w:r>
      <w:r>
        <w:rPr>
          <w:rFonts w:hint="eastAsia"/>
          <w:sz w:val="24"/>
          <w:lang w:eastAsia="zh-CN"/>
        </w:rPr>
        <w:t>铸造机械领域内基础标准、</w:t>
      </w:r>
      <w:r>
        <w:rPr>
          <w:rFonts w:hint="eastAsia" w:asciiTheme="minorEastAsia" w:hAnsiTheme="minorEastAsia" w:eastAsiaTheme="minorEastAsia" w:cstheme="minorEastAsia"/>
          <w:sz w:val="24"/>
        </w:rPr>
        <w:t>铸造机械通用</w:t>
      </w:r>
      <w:r>
        <w:rPr>
          <w:rFonts w:hint="eastAsia" w:asciiTheme="minorEastAsia" w:hAnsiTheme="minorEastAsia" w:cstheme="minorEastAsia"/>
          <w:sz w:val="24"/>
          <w:lang w:eastAsia="zh-CN"/>
        </w:rPr>
        <w:t>零</w:t>
      </w:r>
      <w:r>
        <w:rPr>
          <w:rFonts w:hint="eastAsia" w:asciiTheme="minorEastAsia" w:hAnsiTheme="minorEastAsia" w:eastAsiaTheme="minorEastAsia" w:cstheme="minorEastAsia"/>
          <w:sz w:val="24"/>
        </w:rPr>
        <w:t>部件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/>
          <w:sz w:val="24"/>
          <w:lang w:eastAsia="zh-CN"/>
        </w:rPr>
        <w:t>铸造生产配套设备、铸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造工艺装备、</w:t>
      </w:r>
      <w:r>
        <w:rPr>
          <w:rFonts w:hint="eastAsia" w:asciiTheme="minorEastAsia" w:hAnsiTheme="minorEastAsia" w:eastAsiaTheme="minorEastAsia" w:cstheme="minorEastAsia"/>
          <w:sz w:val="24"/>
        </w:rPr>
        <w:t>铸造生产用检测控制装置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铸造用模具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铸造废弃物处置及环境保护设备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铸造用机械手和机器人</w:t>
      </w:r>
      <w:r>
        <w:rPr>
          <w:rFonts w:hint="eastAsia" w:asciiTheme="minorEastAsia" w:hAnsiTheme="minorEastAsia" w:eastAsiaTheme="minorEastAsia" w:cstheme="minorEastAsia"/>
          <w:sz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</w:rPr>
        <w:t>铸造生产过程控制与管理系统</w:t>
      </w:r>
      <w:r>
        <w:rPr>
          <w:rFonts w:hint="eastAsia" w:asciiTheme="minorEastAsia" w:hAnsiTheme="minorEastAsia" w:cstheme="minorEastAsia"/>
          <w:sz w:val="24"/>
          <w:lang w:eastAsia="zh-CN"/>
        </w:rPr>
        <w:t>等方面的</w:t>
      </w:r>
      <w:r>
        <w:rPr>
          <w:rFonts w:hint="eastAsia"/>
          <w:sz w:val="24"/>
        </w:rPr>
        <w:t>国家标准和行业标准制修订工作。现面向全国征集相关领域的管理部门、行业组织、高等院校、科研院所、检测机构、生产企业和用户等方面的专业人员</w:t>
      </w:r>
      <w:r>
        <w:rPr>
          <w:rFonts w:hint="eastAsia"/>
          <w:sz w:val="24"/>
          <w:lang w:eastAsia="zh-CN"/>
        </w:rPr>
        <w:t>作为本分技术委员会委员。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二、委员条件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1、熟悉本专业业务工作，具有较高理论水平和较丰富实践经验。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2、具有中级以上技术职称，从事相关工作5年以上的在职人员。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3、具有较好的文字水平和外语水平。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4、熟悉和热心标准化工作，能积极参加标准化活动，履行委员义务（按时对标准征求意见稿、送审稿反馈意见，参加标准函审和会议审查，参与投票表决等）。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5、所在单位同意推荐。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三、工作程序及要求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采取单位推荐或个人申请所在单位推荐的方式，由委员候选人填写《全国专业标准化技术委员会委员登记表》（见附件）。推荐单位负责审核登记表内容，确保其真实性，单位负责人签署意见并加盖单位公章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2、请</w:t>
      </w:r>
      <w:r>
        <w:rPr>
          <w:rFonts w:hint="eastAsia"/>
          <w:sz w:val="24"/>
          <w:highlight w:val="none"/>
        </w:rPr>
        <w:t>于20</w:t>
      </w:r>
      <w:r>
        <w:rPr>
          <w:rFonts w:hint="eastAsia"/>
          <w:sz w:val="24"/>
          <w:highlight w:val="none"/>
          <w:lang w:val="en-US" w:eastAsia="zh-CN"/>
        </w:rPr>
        <w:t>20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sz w:val="24"/>
          <w:highlight w:val="none"/>
          <w:lang w:val="en-US" w:eastAsia="zh-CN"/>
        </w:rPr>
        <w:t>1</w:t>
      </w:r>
      <w:r>
        <w:rPr>
          <w:rFonts w:hint="eastAsia"/>
          <w:sz w:val="24"/>
          <w:highlight w:val="none"/>
        </w:rPr>
        <w:t>月</w:t>
      </w:r>
      <w:r>
        <w:rPr>
          <w:rFonts w:hint="eastAsia"/>
          <w:sz w:val="24"/>
          <w:highlight w:val="none"/>
          <w:lang w:val="en-US" w:eastAsia="zh-CN"/>
        </w:rPr>
        <w:t>15</w:t>
      </w:r>
      <w:r>
        <w:rPr>
          <w:rFonts w:hint="eastAsia"/>
          <w:sz w:val="24"/>
          <w:highlight w:val="none"/>
        </w:rPr>
        <w:t>日前，</w:t>
      </w:r>
      <w:r>
        <w:rPr>
          <w:rFonts w:hint="eastAsia"/>
          <w:sz w:val="24"/>
        </w:rPr>
        <w:t>将委员登记表纸质材料一式三份（贴本人近期正面免冠二寸彩色照片），另提交同底照片1张，邮寄至秘书处，同时将登记表电子文档发送至秘书处邮箱。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3、根据相关规定，全国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标准化技术委员会秘书处将对申报的人员进行综合评议，确定全国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</w:t>
      </w:r>
      <w:r>
        <w:rPr>
          <w:rFonts w:hint="eastAsia"/>
          <w:sz w:val="24"/>
          <w:lang w:eastAsia="zh-CN"/>
        </w:rPr>
        <w:t>基础与配套</w:t>
      </w:r>
      <w:r>
        <w:rPr>
          <w:rFonts w:hint="eastAsia"/>
          <w:sz w:val="24"/>
        </w:rPr>
        <w:t>分技术委员会第一届委员会的委员名单，报上级主管审核批准。</w:t>
      </w:r>
    </w:p>
    <w:p>
      <w:pPr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四、联系方式</w:t>
      </w:r>
    </w:p>
    <w:p>
      <w:pPr>
        <w:spacing w:line="360" w:lineRule="auto"/>
        <w:ind w:firstLine="480" w:firstLineChars="200"/>
        <w:rPr>
          <w:rFonts w:hint="eastAsia"/>
          <w:sz w:val="24"/>
          <w:lang w:eastAsia="zh-CN"/>
        </w:rPr>
      </w:pPr>
      <w:r>
        <w:rPr>
          <w:rFonts w:hint="eastAsia"/>
          <w:sz w:val="24"/>
          <w:lang w:val="en-US" w:eastAsia="zh-CN"/>
        </w:rPr>
        <w:t>南安市中机标准化研究院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联系人</w:t>
      </w:r>
      <w:r>
        <w:rPr>
          <w:rFonts w:hint="eastAsia"/>
          <w:sz w:val="24"/>
          <w:lang w:val="en-US" w:eastAsia="zh-CN"/>
        </w:rPr>
        <w:t>：柯珍珍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地址：福建省泉州市南安市丰州镇桃源工业区莲花路1100号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邮编：362333</w:t>
      </w:r>
    </w:p>
    <w:p>
      <w:pPr>
        <w:spacing w:line="360" w:lineRule="auto"/>
        <w:ind w:firstLine="480" w:firstLine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电话：0595-28059111</w:t>
      </w:r>
    </w:p>
    <w:p>
      <w:pPr>
        <w:spacing w:line="360" w:lineRule="auto"/>
        <w:ind w:firstLine="480" w:firstLineChars="200"/>
        <w:rPr>
          <w:rFonts w:hint="default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邮箱：zhubin17@yujie.cn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手机：18959963808</w:t>
      </w:r>
    </w:p>
    <w:p>
      <w:pPr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附件：全国专业标准化技术委员会委员登记表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sz w:val="24"/>
        </w:rPr>
        <w:t xml:space="preserve">           </w:t>
      </w:r>
      <w:r>
        <w:rPr>
          <w:rFonts w:hint="eastAsia"/>
          <w:sz w:val="24"/>
        </w:rPr>
        <w:t>全国</w:t>
      </w:r>
      <w:r>
        <w:rPr>
          <w:rFonts w:hint="eastAsia"/>
          <w:sz w:val="24"/>
          <w:lang w:eastAsia="zh-CN"/>
        </w:rPr>
        <w:t>铸造机械</w:t>
      </w:r>
      <w:r>
        <w:rPr>
          <w:rFonts w:hint="eastAsia"/>
          <w:sz w:val="24"/>
        </w:rPr>
        <w:t>标准化技术委员会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 xml:space="preserve">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</w:t>
      </w:r>
      <w:r>
        <w:rPr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二〇一</w:t>
      </w:r>
      <w:r>
        <w:rPr>
          <w:rFonts w:hint="eastAsia"/>
          <w:sz w:val="24"/>
          <w:highlight w:val="none"/>
          <w:lang w:eastAsia="zh-CN"/>
        </w:rPr>
        <w:t>九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sz w:val="24"/>
          <w:highlight w:val="none"/>
          <w:lang w:eastAsia="zh-CN"/>
        </w:rPr>
        <w:t>十二</w:t>
      </w:r>
      <w:r>
        <w:rPr>
          <w:rFonts w:hint="eastAsia"/>
          <w:sz w:val="24"/>
          <w:highlight w:val="none"/>
        </w:rPr>
        <w:t>月</w:t>
      </w:r>
      <w:r>
        <w:rPr>
          <w:rFonts w:hint="eastAsia"/>
          <w:sz w:val="24"/>
          <w:highlight w:val="none"/>
          <w:lang w:eastAsia="zh-CN"/>
        </w:rPr>
        <w:t>十六</w:t>
      </w:r>
      <w:r>
        <w:rPr>
          <w:rFonts w:hint="eastAsia"/>
          <w:sz w:val="24"/>
          <w:highlight w:val="none"/>
        </w:rPr>
        <w:t>日</w:t>
      </w:r>
    </w:p>
    <w:p>
      <w:pPr>
        <w:spacing w:before="146" w:beforeLines="50" w:after="146" w:afterLines="50" w:line="540" w:lineRule="exact"/>
        <w:jc w:val="both"/>
        <w:outlineLvl w:val="0"/>
        <w:rPr>
          <w:rFonts w:hint="eastAsia" w:ascii="方正小标宋简体" w:hAnsi="宋体" w:eastAsia="方正小标宋简体"/>
          <w:sz w:val="28"/>
          <w:szCs w:val="28"/>
          <w:lang w:eastAsia="zh-CN"/>
        </w:rPr>
      </w:pPr>
    </w:p>
    <w:p>
      <w:pPr>
        <w:spacing w:before="146" w:beforeLines="50" w:after="146" w:afterLines="50" w:line="540" w:lineRule="exact"/>
        <w:jc w:val="both"/>
        <w:outlineLvl w:val="0"/>
        <w:rPr>
          <w:rFonts w:hint="eastAsia" w:ascii="方正小标宋简体" w:hAnsi="宋体" w:eastAsia="方正小标宋简体"/>
          <w:sz w:val="28"/>
          <w:szCs w:val="28"/>
          <w:lang w:eastAsia="zh-CN"/>
        </w:rPr>
      </w:pPr>
    </w:p>
    <w:p>
      <w:pPr>
        <w:spacing w:before="146" w:beforeLines="50" w:after="146" w:afterLines="50" w:line="540" w:lineRule="exact"/>
        <w:jc w:val="both"/>
        <w:outlineLvl w:val="0"/>
        <w:rPr>
          <w:rFonts w:hint="eastAsia" w:ascii="方正小标宋简体" w:hAnsi="宋体" w:eastAsia="方正小标宋简体"/>
          <w:sz w:val="28"/>
          <w:szCs w:val="28"/>
          <w:lang w:eastAsia="zh-CN"/>
        </w:rPr>
      </w:pPr>
      <w:r>
        <w:rPr>
          <w:rFonts w:hint="eastAsia" w:ascii="方正小标宋简体" w:hAnsi="宋体" w:eastAsia="方正小标宋简体"/>
          <w:sz w:val="28"/>
          <w:szCs w:val="28"/>
          <w:lang w:eastAsia="zh-CN"/>
        </w:rPr>
        <w:t>附件：</w:t>
      </w:r>
    </w:p>
    <w:p>
      <w:pPr>
        <w:spacing w:before="146" w:beforeLines="50" w:after="146" w:afterLines="50" w:line="54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全国专业标准化技术委员会委员登记表</w:t>
      </w:r>
    </w:p>
    <w:p>
      <w:pPr>
        <w:spacing w:before="146" w:beforeLines="50" w:after="146" w:afterLines="50" w:line="540" w:lineRule="exact"/>
        <w:ind w:left="-175" w:leftChars="-146" w:hanging="132" w:hangingChars="63"/>
        <w:jc w:val="left"/>
        <w:outlineLvl w:val="0"/>
        <w:rPr>
          <w:rFonts w:hint="default" w:ascii="方正小标宋简体" w:hAnsi="宋体" w:eastAsia="方正仿宋简体"/>
          <w:szCs w:val="21"/>
          <w:lang w:val="en-US" w:eastAsia="zh-CN"/>
        </w:rPr>
      </w:pPr>
      <w:r>
        <w:rPr>
          <w:rFonts w:hint="eastAsia" w:ascii="方正仿宋简体" w:hAnsi="宋体" w:eastAsia="方正仿宋简体"/>
          <w:szCs w:val="21"/>
        </w:rPr>
        <w:t>全国专业标准化技术委员会编号：</w:t>
      </w:r>
      <w:r>
        <w:rPr>
          <w:rFonts w:hint="eastAsia" w:ascii="方正仿宋简体" w:eastAsia="方正仿宋简体"/>
          <w:szCs w:val="21"/>
        </w:rPr>
        <w:t>SAC/TC</w:t>
      </w:r>
      <w:r>
        <w:rPr>
          <w:rFonts w:hint="eastAsia" w:ascii="方正仿宋简体" w:eastAsia="方正仿宋简体"/>
          <w:szCs w:val="21"/>
          <w:lang w:val="en-US" w:eastAsia="zh-CN"/>
        </w:rPr>
        <w:t>186</w:t>
      </w:r>
      <w:r>
        <w:rPr>
          <w:rFonts w:hint="eastAsia" w:ascii="方正仿宋简体" w:eastAsia="方正仿宋简体"/>
          <w:szCs w:val="21"/>
        </w:rPr>
        <w:t>/SC</w:t>
      </w:r>
      <w:r>
        <w:rPr>
          <w:rFonts w:hint="eastAsia" w:ascii="方正仿宋简体" w:eastAsia="方正仿宋简体"/>
          <w:szCs w:val="21"/>
          <w:lang w:val="en-US" w:eastAsia="zh-CN"/>
        </w:rPr>
        <w:t xml:space="preserve">4 </w:t>
      </w:r>
    </w:p>
    <w:tbl>
      <w:tblPr>
        <w:tblStyle w:val="11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姓 名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性  别</w:t>
            </w: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460" w:lineRule="exact"/>
              <w:ind w:firstLine="945" w:firstLineChars="450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年</w:t>
            </w: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月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民 族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noWrap w:val="0"/>
            <w:vAlign w:val="center"/>
          </w:tcPr>
          <w:p>
            <w:pPr>
              <w:spacing w:line="460" w:lineRule="exact"/>
              <w:ind w:firstLine="315" w:firstLineChars="150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noWrap w:val="0"/>
            <w:vAlign w:val="center"/>
          </w:tcPr>
          <w:p>
            <w:pPr>
              <w:spacing w:line="460" w:lineRule="exact"/>
              <w:jc w:val="righ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年  </w:t>
            </w: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月                                          </w:t>
            </w: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color w:val="FF0000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单位统一社会信用代码（或组织机构代码）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rPr>
                <w:rFonts w:hint="default" w:ascii="方正仿宋简体" w:eastAsia="方正仿宋简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1、国有企业2、民营企业3、科研院所4、大专院校5、行业协会6、政府机构7、外商独资企业8、中外合资、中外合作或外方控股企业9、其他 [  </w:t>
            </w:r>
            <w:r>
              <w:rPr>
                <w:rFonts w:hint="eastAsia" w:ascii="方正仿宋简体" w:eastAsia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简体" w:eastAsia="方正仿宋简体"/>
                <w:szCs w:val="21"/>
              </w:rPr>
              <w:t xml:space="preserve">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所属相关方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1、生产者      2、经营者      3、使用者      4、消费者 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5、公共利益方（教育科研机构、行政主管部门、检测及认证机构、社会团体）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ind w:left="-107" w:leftChars="0" w:firstLine="1" w:firstLineChars="0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传真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</w:t>
            </w:r>
          </w:p>
        </w:tc>
        <w:tc>
          <w:tcPr>
            <w:tcW w:w="73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学历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学位</w:t>
            </w:r>
          </w:p>
        </w:tc>
        <w:tc>
          <w:tcPr>
            <w:tcW w:w="2467" w:type="dxa"/>
            <w:gridSpan w:val="2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方正仿宋简体" w:hAnsi="宋体" w:eastAsia="方正仿宋简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会何种外语   1. 英语 </w:t>
            </w:r>
            <w:r>
              <w:rPr>
                <w:rFonts w:hint="eastAsia" w:ascii="方正仿宋简体" w:hAnsi="宋体" w:eastAsia="方正仿宋简体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 2. 法语 </w:t>
            </w:r>
            <w:r>
              <w:rPr>
                <w:rFonts w:hint="eastAsia" w:ascii="方正仿宋简体" w:hAnsi="宋体" w:eastAsia="方正仿宋简体"/>
                <w:szCs w:val="21"/>
              </w:rPr>
              <w:sym w:font="Wingdings 2" w:char="00A3"/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外语熟练程度 ( </w:t>
            </w:r>
            <w:r>
              <w:rPr>
                <w:rFonts w:hint="eastAsia" w:ascii="方正仿宋简体" w:hAnsi="宋体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简体" w:hAnsi="宋体" w:eastAsia="方正仿宋简体"/>
                <w:szCs w:val="21"/>
              </w:rPr>
              <w:t xml:space="preserve">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方正仿宋简体" w:hAnsi="宋体" w:eastAsia="方正仿宋简体"/>
                <w:szCs w:val="21"/>
              </w:rPr>
            </w:pPr>
            <w:r>
              <w:rPr>
                <w:rFonts w:hint="eastAsia" w:ascii="方正仿宋简体" w:hAnsi="宋体" w:eastAsia="方正仿宋简体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  <w:noWrap w:val="0"/>
            <w:vAlign w:val="top"/>
          </w:tcPr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方正仿宋简体" w:eastAsia="方正仿宋简体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            年     月    日</w:t>
            </w:r>
          </w:p>
        </w:tc>
      </w:tr>
    </w:tbl>
    <w:p>
      <w:pPr>
        <w:pStyle w:val="4"/>
        <w:spacing w:before="146" w:line="460" w:lineRule="exact"/>
        <w:ind w:left="0" w:leftChars="-147" w:hanging="309" w:hangingChars="147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  <w:b/>
          <w:sz w:val="21"/>
          <w:szCs w:val="21"/>
        </w:rPr>
        <w:t>注：填报此表需另附一张二寸彩色照片，照片背后需注明姓名。</w:t>
      </w:r>
    </w:p>
    <w:p>
      <w:pPr>
        <w:spacing w:line="360" w:lineRule="auto"/>
        <w:rPr>
          <w:rFonts w:hint="eastAsia"/>
          <w:sz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D5"/>
    <w:rsid w:val="00006629"/>
    <w:rsid w:val="00023153"/>
    <w:rsid w:val="0002407B"/>
    <w:rsid w:val="00027304"/>
    <w:rsid w:val="00031686"/>
    <w:rsid w:val="000343FF"/>
    <w:rsid w:val="00042951"/>
    <w:rsid w:val="000507DF"/>
    <w:rsid w:val="0005654E"/>
    <w:rsid w:val="000574E4"/>
    <w:rsid w:val="00057B61"/>
    <w:rsid w:val="00062D6B"/>
    <w:rsid w:val="00064858"/>
    <w:rsid w:val="00064C58"/>
    <w:rsid w:val="00066FA4"/>
    <w:rsid w:val="00075896"/>
    <w:rsid w:val="000767E5"/>
    <w:rsid w:val="000857EA"/>
    <w:rsid w:val="00086452"/>
    <w:rsid w:val="000925A3"/>
    <w:rsid w:val="000B1DB2"/>
    <w:rsid w:val="000B5A03"/>
    <w:rsid w:val="000B71CF"/>
    <w:rsid w:val="000C465A"/>
    <w:rsid w:val="000C6F55"/>
    <w:rsid w:val="000D033D"/>
    <w:rsid w:val="000D241D"/>
    <w:rsid w:val="000D386B"/>
    <w:rsid w:val="000E1074"/>
    <w:rsid w:val="000E1E53"/>
    <w:rsid w:val="000F4858"/>
    <w:rsid w:val="000F6A81"/>
    <w:rsid w:val="00100DF7"/>
    <w:rsid w:val="00101EC7"/>
    <w:rsid w:val="001047F4"/>
    <w:rsid w:val="00133F64"/>
    <w:rsid w:val="00134141"/>
    <w:rsid w:val="0014139B"/>
    <w:rsid w:val="00154226"/>
    <w:rsid w:val="00156ED7"/>
    <w:rsid w:val="00157568"/>
    <w:rsid w:val="001577D9"/>
    <w:rsid w:val="00191B08"/>
    <w:rsid w:val="00192CA0"/>
    <w:rsid w:val="0019424A"/>
    <w:rsid w:val="001956DB"/>
    <w:rsid w:val="00197B16"/>
    <w:rsid w:val="001A151C"/>
    <w:rsid w:val="001A166E"/>
    <w:rsid w:val="001A23B7"/>
    <w:rsid w:val="001B3A10"/>
    <w:rsid w:val="001B4879"/>
    <w:rsid w:val="001B79CF"/>
    <w:rsid w:val="001D1974"/>
    <w:rsid w:val="001D2075"/>
    <w:rsid w:val="001D6BC4"/>
    <w:rsid w:val="001E4BA6"/>
    <w:rsid w:val="001F4BC4"/>
    <w:rsid w:val="00200EEA"/>
    <w:rsid w:val="0020490A"/>
    <w:rsid w:val="00210685"/>
    <w:rsid w:val="00211A35"/>
    <w:rsid w:val="00215B79"/>
    <w:rsid w:val="0022047B"/>
    <w:rsid w:val="002221F5"/>
    <w:rsid w:val="002337B9"/>
    <w:rsid w:val="0024362A"/>
    <w:rsid w:val="00245650"/>
    <w:rsid w:val="002515FA"/>
    <w:rsid w:val="00253ECD"/>
    <w:rsid w:val="00255362"/>
    <w:rsid w:val="002626C8"/>
    <w:rsid w:val="00271736"/>
    <w:rsid w:val="002765F6"/>
    <w:rsid w:val="002939AA"/>
    <w:rsid w:val="00296AE4"/>
    <w:rsid w:val="00297683"/>
    <w:rsid w:val="002A02DC"/>
    <w:rsid w:val="002A77C3"/>
    <w:rsid w:val="002B28C3"/>
    <w:rsid w:val="002B5F15"/>
    <w:rsid w:val="002B7360"/>
    <w:rsid w:val="002C2E65"/>
    <w:rsid w:val="002C447E"/>
    <w:rsid w:val="002D014C"/>
    <w:rsid w:val="002E5261"/>
    <w:rsid w:val="002E656B"/>
    <w:rsid w:val="002F3E24"/>
    <w:rsid w:val="002F3E63"/>
    <w:rsid w:val="002F491B"/>
    <w:rsid w:val="002F5005"/>
    <w:rsid w:val="002F7BE0"/>
    <w:rsid w:val="003245E9"/>
    <w:rsid w:val="00336273"/>
    <w:rsid w:val="0034717C"/>
    <w:rsid w:val="00363181"/>
    <w:rsid w:val="003769DE"/>
    <w:rsid w:val="00385508"/>
    <w:rsid w:val="00387F2D"/>
    <w:rsid w:val="00391C5C"/>
    <w:rsid w:val="00392BF0"/>
    <w:rsid w:val="00396BEE"/>
    <w:rsid w:val="003A456C"/>
    <w:rsid w:val="003A7667"/>
    <w:rsid w:val="003B06EE"/>
    <w:rsid w:val="003B51B7"/>
    <w:rsid w:val="003B5875"/>
    <w:rsid w:val="003B7301"/>
    <w:rsid w:val="003C3291"/>
    <w:rsid w:val="003C722A"/>
    <w:rsid w:val="003D05FE"/>
    <w:rsid w:val="003D4B8B"/>
    <w:rsid w:val="003E3714"/>
    <w:rsid w:val="003F2DF9"/>
    <w:rsid w:val="003F7AEE"/>
    <w:rsid w:val="00402541"/>
    <w:rsid w:val="00404D75"/>
    <w:rsid w:val="00415BD8"/>
    <w:rsid w:val="004239F4"/>
    <w:rsid w:val="0042438D"/>
    <w:rsid w:val="00431938"/>
    <w:rsid w:val="00432E0B"/>
    <w:rsid w:val="00442396"/>
    <w:rsid w:val="00443D05"/>
    <w:rsid w:val="004446F5"/>
    <w:rsid w:val="00445831"/>
    <w:rsid w:val="004504D3"/>
    <w:rsid w:val="00452514"/>
    <w:rsid w:val="004579D4"/>
    <w:rsid w:val="004631F2"/>
    <w:rsid w:val="00473C84"/>
    <w:rsid w:val="00474519"/>
    <w:rsid w:val="00483D20"/>
    <w:rsid w:val="004848E2"/>
    <w:rsid w:val="00490B93"/>
    <w:rsid w:val="00490F06"/>
    <w:rsid w:val="00493916"/>
    <w:rsid w:val="00493EE3"/>
    <w:rsid w:val="004A13FA"/>
    <w:rsid w:val="004A3644"/>
    <w:rsid w:val="004B0631"/>
    <w:rsid w:val="004B23AF"/>
    <w:rsid w:val="004B4DF2"/>
    <w:rsid w:val="004B63FD"/>
    <w:rsid w:val="004C51C9"/>
    <w:rsid w:val="004D04C0"/>
    <w:rsid w:val="004E5FF6"/>
    <w:rsid w:val="004F0E72"/>
    <w:rsid w:val="004F61E0"/>
    <w:rsid w:val="00515A74"/>
    <w:rsid w:val="00526C81"/>
    <w:rsid w:val="00526E96"/>
    <w:rsid w:val="005323C0"/>
    <w:rsid w:val="0053318B"/>
    <w:rsid w:val="00543E59"/>
    <w:rsid w:val="00544327"/>
    <w:rsid w:val="005529E2"/>
    <w:rsid w:val="00552AC2"/>
    <w:rsid w:val="00556EEA"/>
    <w:rsid w:val="00557DDC"/>
    <w:rsid w:val="00564929"/>
    <w:rsid w:val="00571639"/>
    <w:rsid w:val="00573E0B"/>
    <w:rsid w:val="005746C0"/>
    <w:rsid w:val="005761E1"/>
    <w:rsid w:val="00577EFD"/>
    <w:rsid w:val="00581C00"/>
    <w:rsid w:val="00592B55"/>
    <w:rsid w:val="005954EC"/>
    <w:rsid w:val="005A4C8F"/>
    <w:rsid w:val="005A5C3B"/>
    <w:rsid w:val="005B428B"/>
    <w:rsid w:val="005C2188"/>
    <w:rsid w:val="005C435E"/>
    <w:rsid w:val="005C7BB7"/>
    <w:rsid w:val="005D5A74"/>
    <w:rsid w:val="005D6FD9"/>
    <w:rsid w:val="005E0A99"/>
    <w:rsid w:val="005E0FCD"/>
    <w:rsid w:val="005F6095"/>
    <w:rsid w:val="005F6278"/>
    <w:rsid w:val="00600BD5"/>
    <w:rsid w:val="0060429B"/>
    <w:rsid w:val="00620DD8"/>
    <w:rsid w:val="00633519"/>
    <w:rsid w:val="00636B15"/>
    <w:rsid w:val="00641D5C"/>
    <w:rsid w:val="00645FB4"/>
    <w:rsid w:val="006462A6"/>
    <w:rsid w:val="00662C51"/>
    <w:rsid w:val="00680E7E"/>
    <w:rsid w:val="006911FB"/>
    <w:rsid w:val="00691EE1"/>
    <w:rsid w:val="006B2BD9"/>
    <w:rsid w:val="006C04DE"/>
    <w:rsid w:val="006C47F3"/>
    <w:rsid w:val="006C4F65"/>
    <w:rsid w:val="006C7DC3"/>
    <w:rsid w:val="006D09CC"/>
    <w:rsid w:val="006D5FA8"/>
    <w:rsid w:val="006D6CEE"/>
    <w:rsid w:val="006D6FFC"/>
    <w:rsid w:val="006D7E4D"/>
    <w:rsid w:val="006F47EA"/>
    <w:rsid w:val="00710F5C"/>
    <w:rsid w:val="00711FF6"/>
    <w:rsid w:val="00723594"/>
    <w:rsid w:val="00723E70"/>
    <w:rsid w:val="00735E47"/>
    <w:rsid w:val="00735EB5"/>
    <w:rsid w:val="007419D0"/>
    <w:rsid w:val="007449E6"/>
    <w:rsid w:val="00746A1A"/>
    <w:rsid w:val="007572A9"/>
    <w:rsid w:val="007574C4"/>
    <w:rsid w:val="00761A32"/>
    <w:rsid w:val="00762AAA"/>
    <w:rsid w:val="0076791D"/>
    <w:rsid w:val="00782F87"/>
    <w:rsid w:val="00787575"/>
    <w:rsid w:val="007948D6"/>
    <w:rsid w:val="00797E02"/>
    <w:rsid w:val="007A01F0"/>
    <w:rsid w:val="007A1318"/>
    <w:rsid w:val="007A1922"/>
    <w:rsid w:val="007A2188"/>
    <w:rsid w:val="007A572C"/>
    <w:rsid w:val="007B45BE"/>
    <w:rsid w:val="007B53ED"/>
    <w:rsid w:val="007B555B"/>
    <w:rsid w:val="007C441C"/>
    <w:rsid w:val="007D68EB"/>
    <w:rsid w:val="007E607F"/>
    <w:rsid w:val="007F12F8"/>
    <w:rsid w:val="007F622F"/>
    <w:rsid w:val="0080488E"/>
    <w:rsid w:val="00807D39"/>
    <w:rsid w:val="00811EEB"/>
    <w:rsid w:val="00815FE6"/>
    <w:rsid w:val="008233EA"/>
    <w:rsid w:val="00834AF5"/>
    <w:rsid w:val="00835559"/>
    <w:rsid w:val="00843522"/>
    <w:rsid w:val="0084764E"/>
    <w:rsid w:val="00857B24"/>
    <w:rsid w:val="00871200"/>
    <w:rsid w:val="00871FDA"/>
    <w:rsid w:val="00880D76"/>
    <w:rsid w:val="008810FF"/>
    <w:rsid w:val="0088156B"/>
    <w:rsid w:val="0089166B"/>
    <w:rsid w:val="00893EF8"/>
    <w:rsid w:val="008A03D2"/>
    <w:rsid w:val="008A487A"/>
    <w:rsid w:val="008A5BBF"/>
    <w:rsid w:val="008B2190"/>
    <w:rsid w:val="008B55F5"/>
    <w:rsid w:val="008B715B"/>
    <w:rsid w:val="008C76FF"/>
    <w:rsid w:val="008D576A"/>
    <w:rsid w:val="008E1EF8"/>
    <w:rsid w:val="008E3219"/>
    <w:rsid w:val="008E48D4"/>
    <w:rsid w:val="008E664A"/>
    <w:rsid w:val="008F09E0"/>
    <w:rsid w:val="008F44A5"/>
    <w:rsid w:val="008F5E8D"/>
    <w:rsid w:val="0091234B"/>
    <w:rsid w:val="00912C72"/>
    <w:rsid w:val="00925277"/>
    <w:rsid w:val="00925CD6"/>
    <w:rsid w:val="00926B27"/>
    <w:rsid w:val="00931415"/>
    <w:rsid w:val="0095432D"/>
    <w:rsid w:val="00964C4A"/>
    <w:rsid w:val="009732B2"/>
    <w:rsid w:val="00975F94"/>
    <w:rsid w:val="009806B6"/>
    <w:rsid w:val="00980B97"/>
    <w:rsid w:val="00993831"/>
    <w:rsid w:val="00993A49"/>
    <w:rsid w:val="009941E1"/>
    <w:rsid w:val="00995701"/>
    <w:rsid w:val="00996DF5"/>
    <w:rsid w:val="009A312D"/>
    <w:rsid w:val="009B128E"/>
    <w:rsid w:val="009D1FAB"/>
    <w:rsid w:val="009D3F1C"/>
    <w:rsid w:val="009D43E1"/>
    <w:rsid w:val="009D5C09"/>
    <w:rsid w:val="009D6B6E"/>
    <w:rsid w:val="009E6E11"/>
    <w:rsid w:val="009F3C8F"/>
    <w:rsid w:val="009F54D9"/>
    <w:rsid w:val="00A02143"/>
    <w:rsid w:val="00A029C0"/>
    <w:rsid w:val="00A04814"/>
    <w:rsid w:val="00A124F9"/>
    <w:rsid w:val="00A1596B"/>
    <w:rsid w:val="00A22CD6"/>
    <w:rsid w:val="00A31DE2"/>
    <w:rsid w:val="00A3380E"/>
    <w:rsid w:val="00A529C0"/>
    <w:rsid w:val="00A5559D"/>
    <w:rsid w:val="00A55FC4"/>
    <w:rsid w:val="00A57B21"/>
    <w:rsid w:val="00A57EFE"/>
    <w:rsid w:val="00A65BD9"/>
    <w:rsid w:val="00A66385"/>
    <w:rsid w:val="00A76616"/>
    <w:rsid w:val="00A82A0A"/>
    <w:rsid w:val="00A94812"/>
    <w:rsid w:val="00A97236"/>
    <w:rsid w:val="00AB0978"/>
    <w:rsid w:val="00AB5152"/>
    <w:rsid w:val="00AB5FAF"/>
    <w:rsid w:val="00AC4866"/>
    <w:rsid w:val="00AC5C81"/>
    <w:rsid w:val="00AD2355"/>
    <w:rsid w:val="00AD5110"/>
    <w:rsid w:val="00AD6B25"/>
    <w:rsid w:val="00AE19F7"/>
    <w:rsid w:val="00AE1EF6"/>
    <w:rsid w:val="00AE2B29"/>
    <w:rsid w:val="00AE5FDF"/>
    <w:rsid w:val="00AE6116"/>
    <w:rsid w:val="00B06CEB"/>
    <w:rsid w:val="00B12406"/>
    <w:rsid w:val="00B2727F"/>
    <w:rsid w:val="00B31418"/>
    <w:rsid w:val="00B3758A"/>
    <w:rsid w:val="00B5624A"/>
    <w:rsid w:val="00B56B11"/>
    <w:rsid w:val="00B63C30"/>
    <w:rsid w:val="00B70CDB"/>
    <w:rsid w:val="00B86F57"/>
    <w:rsid w:val="00B93121"/>
    <w:rsid w:val="00B96373"/>
    <w:rsid w:val="00BA6F7B"/>
    <w:rsid w:val="00BC1D0E"/>
    <w:rsid w:val="00BC3F79"/>
    <w:rsid w:val="00BC48F0"/>
    <w:rsid w:val="00BC6883"/>
    <w:rsid w:val="00BC7E59"/>
    <w:rsid w:val="00BD00A1"/>
    <w:rsid w:val="00BD466E"/>
    <w:rsid w:val="00BE1E5A"/>
    <w:rsid w:val="00BE2407"/>
    <w:rsid w:val="00BE64D2"/>
    <w:rsid w:val="00BE6FE8"/>
    <w:rsid w:val="00BF224C"/>
    <w:rsid w:val="00BF65B4"/>
    <w:rsid w:val="00C06AB5"/>
    <w:rsid w:val="00C1266D"/>
    <w:rsid w:val="00C33BFA"/>
    <w:rsid w:val="00C342FF"/>
    <w:rsid w:val="00C357FB"/>
    <w:rsid w:val="00C40453"/>
    <w:rsid w:val="00C40B7F"/>
    <w:rsid w:val="00C45F8B"/>
    <w:rsid w:val="00C70B04"/>
    <w:rsid w:val="00C7164F"/>
    <w:rsid w:val="00C75C30"/>
    <w:rsid w:val="00C75E78"/>
    <w:rsid w:val="00C8146D"/>
    <w:rsid w:val="00C85210"/>
    <w:rsid w:val="00C97BC5"/>
    <w:rsid w:val="00CA0F02"/>
    <w:rsid w:val="00CA614D"/>
    <w:rsid w:val="00CC3541"/>
    <w:rsid w:val="00CC3AE8"/>
    <w:rsid w:val="00CC46C3"/>
    <w:rsid w:val="00CC5F53"/>
    <w:rsid w:val="00CC7A2C"/>
    <w:rsid w:val="00CD7BB1"/>
    <w:rsid w:val="00CE1A00"/>
    <w:rsid w:val="00CE2952"/>
    <w:rsid w:val="00CF09E1"/>
    <w:rsid w:val="00CF0D12"/>
    <w:rsid w:val="00CF4995"/>
    <w:rsid w:val="00CF6AF9"/>
    <w:rsid w:val="00D015A3"/>
    <w:rsid w:val="00D0645C"/>
    <w:rsid w:val="00D1795F"/>
    <w:rsid w:val="00D21EEC"/>
    <w:rsid w:val="00D25E72"/>
    <w:rsid w:val="00D26793"/>
    <w:rsid w:val="00D32773"/>
    <w:rsid w:val="00D3691C"/>
    <w:rsid w:val="00D6278F"/>
    <w:rsid w:val="00D66F35"/>
    <w:rsid w:val="00D71623"/>
    <w:rsid w:val="00D731D2"/>
    <w:rsid w:val="00D808D0"/>
    <w:rsid w:val="00DA550C"/>
    <w:rsid w:val="00DB3B31"/>
    <w:rsid w:val="00DB3B90"/>
    <w:rsid w:val="00DB4B87"/>
    <w:rsid w:val="00DD41BC"/>
    <w:rsid w:val="00DD7F69"/>
    <w:rsid w:val="00DE463F"/>
    <w:rsid w:val="00DF0EE1"/>
    <w:rsid w:val="00E11EC3"/>
    <w:rsid w:val="00E200C0"/>
    <w:rsid w:val="00E20A55"/>
    <w:rsid w:val="00E21E30"/>
    <w:rsid w:val="00E253D8"/>
    <w:rsid w:val="00E34FEC"/>
    <w:rsid w:val="00E429E5"/>
    <w:rsid w:val="00E44091"/>
    <w:rsid w:val="00E52099"/>
    <w:rsid w:val="00E5681D"/>
    <w:rsid w:val="00E60029"/>
    <w:rsid w:val="00E61A61"/>
    <w:rsid w:val="00E6447B"/>
    <w:rsid w:val="00E7004F"/>
    <w:rsid w:val="00E82699"/>
    <w:rsid w:val="00E9263C"/>
    <w:rsid w:val="00E978E8"/>
    <w:rsid w:val="00EA3AA0"/>
    <w:rsid w:val="00EA543F"/>
    <w:rsid w:val="00EA5BCE"/>
    <w:rsid w:val="00EA5DC0"/>
    <w:rsid w:val="00EB174F"/>
    <w:rsid w:val="00EB2A8D"/>
    <w:rsid w:val="00EC139B"/>
    <w:rsid w:val="00EC4FD0"/>
    <w:rsid w:val="00EC54FB"/>
    <w:rsid w:val="00ED0A45"/>
    <w:rsid w:val="00EF4970"/>
    <w:rsid w:val="00F04932"/>
    <w:rsid w:val="00F059D0"/>
    <w:rsid w:val="00F34BEA"/>
    <w:rsid w:val="00F450D5"/>
    <w:rsid w:val="00F45159"/>
    <w:rsid w:val="00F616EB"/>
    <w:rsid w:val="00F66B05"/>
    <w:rsid w:val="00F67C3A"/>
    <w:rsid w:val="00F70AFF"/>
    <w:rsid w:val="00F77246"/>
    <w:rsid w:val="00F7743C"/>
    <w:rsid w:val="00F85D93"/>
    <w:rsid w:val="00F87968"/>
    <w:rsid w:val="00F93732"/>
    <w:rsid w:val="00F97D51"/>
    <w:rsid w:val="00FA2889"/>
    <w:rsid w:val="00FA5132"/>
    <w:rsid w:val="00FC0380"/>
    <w:rsid w:val="00FC03CD"/>
    <w:rsid w:val="00FD4838"/>
    <w:rsid w:val="00FD602B"/>
    <w:rsid w:val="00FE2AAA"/>
    <w:rsid w:val="00FE3916"/>
    <w:rsid w:val="00FE44AB"/>
    <w:rsid w:val="00FE5AAE"/>
    <w:rsid w:val="00FF1912"/>
    <w:rsid w:val="00FF4EB3"/>
    <w:rsid w:val="01DE19B0"/>
    <w:rsid w:val="093B05F7"/>
    <w:rsid w:val="09F47E26"/>
    <w:rsid w:val="0C691CC1"/>
    <w:rsid w:val="12CE7035"/>
    <w:rsid w:val="12D43E41"/>
    <w:rsid w:val="16675F28"/>
    <w:rsid w:val="22BD4D21"/>
    <w:rsid w:val="2A80430C"/>
    <w:rsid w:val="3AC420F2"/>
    <w:rsid w:val="3B7967DF"/>
    <w:rsid w:val="40936B06"/>
    <w:rsid w:val="40A47098"/>
    <w:rsid w:val="46A258F4"/>
    <w:rsid w:val="47CF4936"/>
    <w:rsid w:val="4B874DFA"/>
    <w:rsid w:val="60DA410D"/>
    <w:rsid w:val="65E8006B"/>
    <w:rsid w:val="70C569BA"/>
    <w:rsid w:val="72555C2C"/>
    <w:rsid w:val="778265E5"/>
    <w:rsid w:val="78C0306C"/>
    <w:rsid w:val="7BCD4A67"/>
    <w:rsid w:val="7DFD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4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5">
    <w:name w:val="Block Text"/>
    <w:basedOn w:val="1"/>
    <w:qFormat/>
    <w:uiPriority w:val="0"/>
    <w:pPr>
      <w:spacing w:line="360" w:lineRule="auto"/>
      <w:ind w:left="716" w:leftChars="85" w:right="-468" w:rightChars="-223" w:hanging="538"/>
    </w:pPr>
    <w:rPr>
      <w:rFonts w:eastAsia="楷体_GB2312"/>
      <w:sz w:val="24"/>
    </w:rPr>
  </w:style>
  <w:style w:type="paragraph" w:styleId="6">
    <w:name w:val="Plain Text"/>
    <w:basedOn w:val="1"/>
    <w:link w:val="20"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  <w:rPr>
      <w:b/>
      <w:bCs/>
      <w:sz w:val="28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99"/>
    <w:rPr>
      <w:color w:val="0000FF"/>
      <w:u w:val="single"/>
    </w:rPr>
  </w:style>
  <w:style w:type="paragraph" w:customStyle="1" w:styleId="17">
    <w:name w:val="Char"/>
    <w:basedOn w:val="1"/>
    <w:qFormat/>
    <w:uiPriority w:val="0"/>
  </w:style>
  <w:style w:type="character" w:customStyle="1" w:styleId="18">
    <w:name w:val="text11"/>
    <w:qFormat/>
    <w:uiPriority w:val="0"/>
    <w:rPr>
      <w:color w:val="313030"/>
      <w:sz w:val="10"/>
      <w:szCs w:val="10"/>
    </w:rPr>
  </w:style>
  <w:style w:type="paragraph" w:customStyle="1" w:styleId="19">
    <w:name w:val="Char1"/>
    <w:basedOn w:val="1"/>
    <w:qFormat/>
    <w:uiPriority w:val="0"/>
  </w:style>
  <w:style w:type="character" w:customStyle="1" w:styleId="20">
    <w:name w:val="纯文本 字符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customStyle="1" w:styleId="22">
    <w:name w:val="Table Normal"/>
    <w:unhideWhenUsed/>
    <w:qFormat/>
    <w:uiPriority w:val="2"/>
    <w:pPr>
      <w:widowControl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标题 1 字符"/>
    <w:basedOn w:val="13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4">
    <w:name w:val="页眉 字符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25">
    <w:name w:val="页脚 字符"/>
    <w:basedOn w:val="13"/>
    <w:link w:val="9"/>
    <w:qFormat/>
    <w:uiPriority w:val="99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B6C0C-0FC7-4BAF-A6BB-D4AF96BCE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中机生产力促进中心</Company>
  <Pages>2</Pages>
  <Words>169</Words>
  <Characters>965</Characters>
  <Lines>8</Lines>
  <Paragraphs>2</Paragraphs>
  <TotalTime>3</TotalTime>
  <ScaleCrop>false</ScaleCrop>
  <LinksUpToDate>false</LinksUpToDate>
  <CharactersWithSpaces>1132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2018-01-23T05:09:00Z</dcterms:created>
  <dc:creator>Administrator</dc:creator>
  <cp:lastModifiedBy>郑华婷中机标院</cp:lastModifiedBy>
  <cp:lastPrinted>2018-02-28T05:46:00Z</cp:lastPrinted>
  <dcterms:modified xsi:type="dcterms:W3CDTF">2019-12-16T02:06:38Z</dcterms:modified>
  <dc:title>全国机械安全标准化技术委员会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